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3E9" w:rsidRPr="0071597C" w:rsidRDefault="00F943E9" w:rsidP="005D5E5E">
      <w:pPr>
        <w:pStyle w:val="Titre"/>
      </w:pPr>
      <w:r w:rsidRPr="0071597C">
        <w:t xml:space="preserve">Contrat de diffusion de </w:t>
      </w:r>
      <w:r w:rsidR="003661E8">
        <w:t>thèse</w:t>
      </w:r>
      <w:r w:rsidRPr="0071597C">
        <w:t xml:space="preserve"> soutenu</w:t>
      </w:r>
      <w:r w:rsidR="003661E8">
        <w:t>e</w:t>
      </w:r>
      <w:r w:rsidR="00237DF0">
        <w:t xml:space="preserve"> à </w:t>
      </w:r>
      <w:r w:rsidR="00694D4F">
        <w:br/>
      </w:r>
      <w:r w:rsidR="00237DF0">
        <w:t>l’Université des Antilles</w:t>
      </w:r>
    </w:p>
    <w:p w:rsidR="00162501" w:rsidRDefault="00162501" w:rsidP="005D5E5E"/>
    <w:p w:rsidR="00F943E9" w:rsidRPr="0071597C" w:rsidRDefault="00F943E9" w:rsidP="005D5E5E">
      <w:r w:rsidRPr="0071597C">
        <w:t xml:space="preserve">- Vu l’avis du Conseil scientifique de l’Université des Antilles et de la Guyane du </w:t>
      </w:r>
      <w:smartTag w:uri="urn:schemas-microsoft-com:office:smarttags" w:element="date">
        <w:smartTagPr>
          <w:attr w:name="Year" w:val="2010"/>
          <w:attr w:name="Day" w:val="7"/>
          <w:attr w:name="Month" w:val="7"/>
          <w:attr w:name="ls" w:val="trans"/>
        </w:smartTagPr>
        <w:r w:rsidR="0094154C">
          <w:t>7</w:t>
        </w:r>
        <w:r w:rsidRPr="0071597C">
          <w:t xml:space="preserve"> </w:t>
        </w:r>
        <w:r w:rsidR="0094154C">
          <w:t>juillet 2010</w:t>
        </w:r>
      </w:smartTag>
      <w:r w:rsidR="0094154C">
        <w:t xml:space="preserve"> </w:t>
      </w:r>
      <w:r w:rsidRPr="0071597C">
        <w:t>;</w:t>
      </w:r>
    </w:p>
    <w:p w:rsidR="00F943E9" w:rsidRPr="0071597C" w:rsidRDefault="00F943E9" w:rsidP="005D5E5E">
      <w:r w:rsidRPr="0071597C">
        <w:t xml:space="preserve">- Vu la décision du Président de l’Université des Antilles et de la Guyane du </w:t>
      </w:r>
      <w:smartTag w:uri="urn:schemas-microsoft-com:office:smarttags" w:element="date">
        <w:smartTagPr>
          <w:attr w:name="Year" w:val="2010"/>
          <w:attr w:name="Day" w:val="23"/>
          <w:attr w:name="Month" w:val="11"/>
          <w:attr w:name="ls" w:val="trans"/>
        </w:smartTagPr>
        <w:r w:rsidR="0094154C">
          <w:t>23 novembre 2010</w:t>
        </w:r>
      </w:smartTag>
      <w:r w:rsidR="0094154C">
        <w:t xml:space="preserve"> </w:t>
      </w:r>
      <w:r w:rsidRPr="0071597C">
        <w:t>;</w:t>
      </w:r>
    </w:p>
    <w:p w:rsidR="00F943E9" w:rsidRPr="0071597C" w:rsidRDefault="00F943E9" w:rsidP="005D5E5E"/>
    <w:p w:rsidR="00F943E9" w:rsidRPr="0025275A" w:rsidRDefault="00F943E9" w:rsidP="005D5E5E">
      <w:r w:rsidRPr="0025275A">
        <w:t>ENTRE</w:t>
      </w:r>
    </w:p>
    <w:p w:rsidR="00B65CFA" w:rsidRDefault="00B65CFA" w:rsidP="005D5E5E"/>
    <w:p w:rsidR="00F943E9" w:rsidRPr="0071597C" w:rsidRDefault="00F943E9" w:rsidP="005D5E5E">
      <w:r w:rsidRPr="0071597C">
        <w:t>Monsieur, Madame (nom de jeune fille pour les femmes) :</w:t>
      </w:r>
    </w:p>
    <w:p w:rsidR="00F943E9" w:rsidRPr="0071597C" w:rsidRDefault="003661E8" w:rsidP="005D5E5E">
      <w:r w:rsidRPr="0071597C">
        <w:t>Prénom</w:t>
      </w:r>
      <w:r w:rsidR="00F943E9" w:rsidRPr="0071597C">
        <w:t xml:space="preserve"> :</w:t>
      </w:r>
    </w:p>
    <w:p w:rsidR="00F943E9" w:rsidRPr="0071597C" w:rsidRDefault="003661E8" w:rsidP="005D5E5E">
      <w:r w:rsidRPr="0071597C">
        <w:t>Né(</w:t>
      </w:r>
      <w:r w:rsidR="00F943E9" w:rsidRPr="0071597C">
        <w:t>e) le :</w:t>
      </w:r>
    </w:p>
    <w:p w:rsidR="00F943E9" w:rsidRPr="0071597C" w:rsidRDefault="00F943E9" w:rsidP="005D5E5E">
      <w:r w:rsidRPr="0071597C">
        <w:t>à :</w:t>
      </w:r>
    </w:p>
    <w:p w:rsidR="00F943E9" w:rsidRPr="0071597C" w:rsidRDefault="00F943E9" w:rsidP="005D5E5E">
      <w:r w:rsidRPr="0071597C">
        <w:t>demeurant à :</w:t>
      </w:r>
    </w:p>
    <w:p w:rsidR="00F943E9" w:rsidRPr="0071597C" w:rsidRDefault="00F943E9" w:rsidP="005D5E5E">
      <w:r w:rsidRPr="0071597C">
        <w:t xml:space="preserve">Auteur </w:t>
      </w:r>
      <w:r w:rsidR="00B65CFA">
        <w:t xml:space="preserve">de la </w:t>
      </w:r>
      <w:r w:rsidR="003661E8">
        <w:t>thèse</w:t>
      </w:r>
      <w:r w:rsidRPr="0071597C">
        <w:t xml:space="preserve"> intitulé</w:t>
      </w:r>
      <w:r w:rsidR="00B65CFA">
        <w:t>e</w:t>
      </w:r>
      <w:r w:rsidRPr="0071597C">
        <w:t xml:space="preserve"> :</w:t>
      </w:r>
    </w:p>
    <w:p w:rsidR="00F943E9" w:rsidRPr="0071597C" w:rsidRDefault="00F943E9" w:rsidP="005D5E5E">
      <w:r w:rsidRPr="0071597C">
        <w:t>ci-après dénommé « l'Auteur »</w:t>
      </w:r>
    </w:p>
    <w:p w:rsidR="00B65CFA" w:rsidRDefault="00B65CFA" w:rsidP="005D5E5E"/>
    <w:p w:rsidR="00F943E9" w:rsidRPr="0025275A" w:rsidRDefault="00F943E9" w:rsidP="005D5E5E">
      <w:r w:rsidRPr="0025275A">
        <w:t>ET</w:t>
      </w:r>
    </w:p>
    <w:p w:rsidR="00B65CFA" w:rsidRDefault="00B65CFA" w:rsidP="005D5E5E"/>
    <w:p w:rsidR="00F943E9" w:rsidRPr="0071597C" w:rsidRDefault="00F943E9" w:rsidP="005D5E5E">
      <w:r w:rsidRPr="0071597C">
        <w:t>L’Université des Antilles,</w:t>
      </w:r>
    </w:p>
    <w:p w:rsidR="00F943E9" w:rsidRPr="0071597C" w:rsidRDefault="00F943E9" w:rsidP="005D5E5E">
      <w:r w:rsidRPr="0071597C">
        <w:t>Etablissement public à caractère scientifique et culturel,</w:t>
      </w:r>
    </w:p>
    <w:p w:rsidR="00F943E9" w:rsidRPr="0071597C" w:rsidRDefault="00F943E9" w:rsidP="005D5E5E">
      <w:r w:rsidRPr="0071597C">
        <w:t xml:space="preserve">Sise à </w:t>
      </w:r>
      <w:proofErr w:type="spellStart"/>
      <w:r w:rsidRPr="0071597C">
        <w:t>Fouillole</w:t>
      </w:r>
      <w:proofErr w:type="spellEnd"/>
      <w:r w:rsidRPr="0071597C">
        <w:t xml:space="preserve"> - BP 250 - 97157 Pointe-à-Pitre,</w:t>
      </w:r>
    </w:p>
    <w:p w:rsidR="00F943E9" w:rsidRPr="0071597C" w:rsidRDefault="00F943E9" w:rsidP="00B17C17">
      <w:r w:rsidRPr="0071597C">
        <w:t>représentée</w:t>
      </w:r>
      <w:r w:rsidR="00B17C17">
        <w:t xml:space="preserve"> par son Président en exercice : </w:t>
      </w:r>
    </w:p>
    <w:p w:rsidR="00F943E9" w:rsidRPr="0071597C" w:rsidRDefault="00F943E9" w:rsidP="005D5E5E">
      <w:r w:rsidRPr="0071597C">
        <w:t>ci-après dénommée « l’Université »,</w:t>
      </w:r>
    </w:p>
    <w:p w:rsidR="00F943E9" w:rsidRPr="0071597C" w:rsidRDefault="00F943E9" w:rsidP="005D5E5E">
      <w:pPr>
        <w:pStyle w:val="Titre1"/>
      </w:pPr>
      <w:r w:rsidRPr="0071597C">
        <w:t>PREAMBULE</w:t>
      </w:r>
    </w:p>
    <w:p w:rsidR="00F943E9" w:rsidRPr="0071597C" w:rsidRDefault="00F943E9" w:rsidP="003661E8">
      <w:r w:rsidRPr="0071597C">
        <w:t xml:space="preserve">Les parties prenantes au présent contrat sont soucieuses de favoriser la diffusion la plus large possible des </w:t>
      </w:r>
      <w:r w:rsidR="003661E8">
        <w:t>thèse</w:t>
      </w:r>
      <w:r w:rsidRPr="0071597C">
        <w:t xml:space="preserve">s de </w:t>
      </w:r>
      <w:r w:rsidR="003661E8">
        <w:t>doctorat</w:t>
      </w:r>
      <w:r w:rsidRPr="0071597C">
        <w:t xml:space="preserve"> soutenu</w:t>
      </w:r>
      <w:r w:rsidR="003661E8">
        <w:t>e</w:t>
      </w:r>
      <w:r w:rsidRPr="0071597C">
        <w:t>s à l'Université. L'objectif de cette diffusion est de faciliter l'accès au savoir, d'augmenter les opportunités de contacts et d'échanges au sein de la communauté scientifique, ainsi que de contribuer tant à la renommée de l'</w:t>
      </w:r>
      <w:r w:rsidR="007B42BB">
        <w:t>A</w:t>
      </w:r>
      <w:r w:rsidRPr="0071597C">
        <w:t>uteur qu'à celle de l'Université.</w:t>
      </w:r>
    </w:p>
    <w:p w:rsidR="00F943E9" w:rsidRPr="0071597C" w:rsidRDefault="00F943E9" w:rsidP="005D5E5E">
      <w:pPr>
        <w:pStyle w:val="Titre1"/>
      </w:pPr>
      <w:r w:rsidRPr="0071597C">
        <w:t>IL A ETE CONVEN</w:t>
      </w:r>
      <w:bookmarkStart w:id="0" w:name="_GoBack"/>
      <w:bookmarkEnd w:id="0"/>
      <w:r w:rsidRPr="0071597C">
        <w:t>U CE QUI SUIT</w:t>
      </w:r>
    </w:p>
    <w:p w:rsidR="00F943E9" w:rsidRPr="0071597C" w:rsidRDefault="00F943E9" w:rsidP="005D5E5E">
      <w:pPr>
        <w:pStyle w:val="Titre1"/>
      </w:pPr>
      <w:r w:rsidRPr="0071597C">
        <w:t>ARTICLE 1 - OBJET</w:t>
      </w:r>
    </w:p>
    <w:p w:rsidR="00F943E9" w:rsidRPr="0071597C" w:rsidRDefault="00F943E9" w:rsidP="003661E8">
      <w:r w:rsidRPr="0071597C">
        <w:t xml:space="preserve">Le présent contrat est destiné à permettre à l’Université de diffuser </w:t>
      </w:r>
      <w:r w:rsidR="00C8255B">
        <w:t>l</w:t>
      </w:r>
      <w:r w:rsidR="003661E8">
        <w:t>a</w:t>
      </w:r>
      <w:r w:rsidR="00C8255B">
        <w:t xml:space="preserve"> </w:t>
      </w:r>
      <w:r w:rsidR="003661E8">
        <w:t>thèse</w:t>
      </w:r>
      <w:r w:rsidRPr="0071597C">
        <w:t xml:space="preserve"> soutenu</w:t>
      </w:r>
      <w:r w:rsidR="003661E8">
        <w:t>e</w:t>
      </w:r>
      <w:r w:rsidRPr="0071597C">
        <w:t xml:space="preserve"> par l’Auteur, dans le respect des dispositions du Code de la propriété intellec</w:t>
      </w:r>
      <w:r w:rsidR="00444707">
        <w:t>tuelle relatives au droit de l’A</w:t>
      </w:r>
      <w:r w:rsidRPr="0071597C">
        <w:t xml:space="preserve">uteur. Il prévoit les conditions dans lesquelles l’Université est autorisée à effectuer les actes de reproduction, de représentation, de stockage et de transmission nécessaires à la réalisation de la diffusion électronique </w:t>
      </w:r>
      <w:r w:rsidR="003661E8">
        <w:t>de la</w:t>
      </w:r>
      <w:r w:rsidR="00C8255B">
        <w:t xml:space="preserve"> </w:t>
      </w:r>
      <w:r w:rsidR="003661E8">
        <w:t>thèse</w:t>
      </w:r>
      <w:r w:rsidR="007B42BB">
        <w:t xml:space="preserve"> au format PDF,</w:t>
      </w:r>
      <w:r w:rsidRPr="0071597C">
        <w:t xml:space="preserve"> à titre gratuit.</w:t>
      </w:r>
    </w:p>
    <w:p w:rsidR="00F943E9" w:rsidRPr="0071597C" w:rsidRDefault="00F943E9" w:rsidP="005D5E5E">
      <w:pPr>
        <w:pStyle w:val="Titre1"/>
      </w:pPr>
      <w:r w:rsidRPr="0071597C">
        <w:t>ARTICLE 2 - AUTORISATIONS</w:t>
      </w:r>
    </w:p>
    <w:p w:rsidR="009D73BB" w:rsidRDefault="009D73BB" w:rsidP="009D73BB">
      <w:r>
        <w:t>L’</w:t>
      </w:r>
      <w:r w:rsidR="0094154C">
        <w:t>A</w:t>
      </w:r>
      <w:r w:rsidR="00444707">
        <w:t>uteur autorise l’U</w:t>
      </w:r>
      <w:r>
        <w:t xml:space="preserve">niversité pour la reproduction et la représentation, la modification et l’adaptation de sa thèse pour le monde entier dans les conditions prévues au présent article. </w:t>
      </w:r>
    </w:p>
    <w:p w:rsidR="009D73BB" w:rsidRDefault="009D73BB" w:rsidP="009D73BB"/>
    <w:p w:rsidR="009D73BB" w:rsidRDefault="009D73BB" w:rsidP="009D73BB">
      <w:r>
        <w:lastRenderedPageBreak/>
        <w:t xml:space="preserve">- Le droit de reproduction comporte le droit de reproduire la thèse en nombre illimité, sur tout support connu ou inconnu à ce jour, quel que soit le mode d’enregistrement (analogique, numérique ou mécanique…) et le type de support notamment, CD-ROM, DVD-ROM, disque dur, disquette, bande, disque ou carte magnétique, mémoire vive ou morte, microfilm, microfiche, papier pour une diffusion sur le réseau </w:t>
      </w:r>
      <w:r w:rsidR="00444707">
        <w:t>i</w:t>
      </w:r>
      <w:r>
        <w:t xml:space="preserve">nternet mondial </w:t>
      </w:r>
      <w:r w:rsidR="00444707">
        <w:t>et sur le réseau intranet de l’U</w:t>
      </w:r>
      <w:r>
        <w:t xml:space="preserve">niversité. </w:t>
      </w:r>
    </w:p>
    <w:p w:rsidR="009D73BB" w:rsidRDefault="009D73BB" w:rsidP="009D73BB"/>
    <w:p w:rsidR="009D73BB" w:rsidRDefault="009D73BB" w:rsidP="009D73BB">
      <w:r>
        <w:t>- Le droit de représentation comporte le droit de diffuser, de communiquer la thèse au public par tous moyens notamment, l’usage du satellite, du câble, par voie hertzienne ou par réseau numérique ou analogique po</w:t>
      </w:r>
      <w:r w:rsidR="00444707">
        <w:t>ur une diffusion sur le réseau i</w:t>
      </w:r>
      <w:r>
        <w:t>nternet mondial et sur le rése</w:t>
      </w:r>
      <w:r w:rsidR="00444707">
        <w:t>au intranet de l’U</w:t>
      </w:r>
      <w:r>
        <w:t xml:space="preserve">niversité </w:t>
      </w:r>
    </w:p>
    <w:p w:rsidR="009D73BB" w:rsidRDefault="009D73BB" w:rsidP="009D73BB"/>
    <w:p w:rsidR="009D73BB" w:rsidRDefault="007B42BB" w:rsidP="009D73BB">
      <w:r>
        <w:t xml:space="preserve">- </w:t>
      </w:r>
      <w:r w:rsidR="009D73BB">
        <w:t>Les droits d’adaptation et de modification comportent, le cas échéant, la faculté de modifier la forme et le format de la thèse en fonction des contraintes techniques imposées par l’archivage, le stockage, la sécurité et la diffusion électronique de la thèse. Ainsi, Les modifications imposées par l’état de la technique en cas de numérisation préalable à la mise en ligne ne sauraient être considérées comme une dénaturation de l’œuvre portant atteinte au droit moral de l’</w:t>
      </w:r>
      <w:r w:rsidR="0094154C">
        <w:t>A</w:t>
      </w:r>
      <w:r w:rsidR="009D73BB">
        <w:t>uteur.</w:t>
      </w:r>
    </w:p>
    <w:p w:rsidR="007B42BB" w:rsidRDefault="007B42BB" w:rsidP="009D73BB"/>
    <w:p w:rsidR="007B42BB" w:rsidRDefault="007B42BB" w:rsidP="009D73BB">
      <w:r>
        <w:t xml:space="preserve">La présente autorisation ne contraint pas l’Université à diffuser en ligne ladite thèse. </w:t>
      </w:r>
      <w:r w:rsidR="00D844C6">
        <w:t>L’autorisation</w:t>
      </w:r>
      <w:r>
        <w:t xml:space="preserve"> n’a pas de caractère exclusif et l’Auteur conserve tous les droits de diffusion et de cession concomitants de sa thèse, sous sa propre responsabilité. </w:t>
      </w:r>
    </w:p>
    <w:p w:rsidR="00F943E9" w:rsidRPr="0071597C" w:rsidRDefault="00F943E9" w:rsidP="005D5E5E">
      <w:pPr>
        <w:pStyle w:val="Titre1"/>
      </w:pPr>
      <w:r w:rsidRPr="0071597C">
        <w:t>ARTICLE 3 – DUREE</w:t>
      </w:r>
    </w:p>
    <w:p w:rsidR="009D73BB" w:rsidRDefault="009D73BB" w:rsidP="009D73BB">
      <w:r>
        <w:t>La présente autorisation est consentie pour toute la durée légale de protection de la propriété littéraire et artistique of</w:t>
      </w:r>
      <w:r w:rsidR="00444707">
        <w:t>ferte par la loi française à l’A</w:t>
      </w:r>
      <w:r>
        <w:t>uteur, ses ayants-droits ou représentants, y compris pour les prolongations qui pourraient être apportées à cette durée.</w:t>
      </w:r>
    </w:p>
    <w:p w:rsidR="009D73BB" w:rsidRDefault="009D73BB" w:rsidP="009D73BB"/>
    <w:p w:rsidR="009D73BB" w:rsidRDefault="009D73BB" w:rsidP="009D73BB">
      <w:r>
        <w:t>L’</w:t>
      </w:r>
      <w:r w:rsidR="0094154C">
        <w:t>A</w:t>
      </w:r>
      <w:r w:rsidRPr="0071597C">
        <w:t xml:space="preserve">uteur peut retirer la présente autorisation de diffusion à tout moment en </w:t>
      </w:r>
      <w:r>
        <w:t>adressant un courrier au Président de l’Université,</w:t>
      </w:r>
      <w:r w:rsidRPr="0071597C">
        <w:t xml:space="preserve"> par lettre recommandée avec accusé de réception</w:t>
      </w:r>
      <w:r>
        <w:t xml:space="preserve">, </w:t>
      </w:r>
      <w:r w:rsidRPr="0071597C">
        <w:t xml:space="preserve">à l’adresse suivante : </w:t>
      </w:r>
    </w:p>
    <w:p w:rsidR="009D73BB" w:rsidRPr="0071597C" w:rsidRDefault="009D73BB" w:rsidP="009D73BB"/>
    <w:p w:rsidR="00FC605C" w:rsidRDefault="009D73BB" w:rsidP="009D73BB">
      <w:r>
        <w:tab/>
      </w:r>
      <w:r w:rsidRPr="0071597C">
        <w:t>Bibliothèq</w:t>
      </w:r>
      <w:r w:rsidR="00444707">
        <w:t>ue Universitaire</w:t>
      </w:r>
    </w:p>
    <w:p w:rsidR="009D73BB" w:rsidRDefault="00FC605C" w:rsidP="009D73BB">
      <w:r>
        <w:tab/>
        <w:t>B</w:t>
      </w:r>
      <w:r w:rsidR="009D73BB">
        <w:t>P 7210</w:t>
      </w:r>
      <w:r>
        <w:t xml:space="preserve"> - </w:t>
      </w:r>
      <w:r w:rsidR="009D73BB" w:rsidRPr="0071597C">
        <w:t xml:space="preserve">Campus universitaire </w:t>
      </w:r>
    </w:p>
    <w:p w:rsidR="009D73BB" w:rsidRPr="0071597C" w:rsidRDefault="009D73BB" w:rsidP="009D73BB">
      <w:r>
        <w:tab/>
      </w:r>
      <w:smartTag w:uri="urn:schemas-microsoft-com:office:smarttags" w:element="phone">
        <w:smartTagPr>
          <w:attr w:uri="urn:schemas-microsoft-com:office:office" w:name="ls" w:val="trans"/>
        </w:smartTagPr>
        <w:r>
          <w:t>97233</w:t>
        </w:r>
      </w:smartTag>
      <w:r>
        <w:t xml:space="preserve"> </w:t>
      </w:r>
      <w:r w:rsidRPr="0071597C">
        <w:t>SCHOELCHER</w:t>
      </w:r>
      <w:r>
        <w:t xml:space="preserve"> </w:t>
      </w:r>
    </w:p>
    <w:p w:rsidR="009D73BB" w:rsidRDefault="009D73BB" w:rsidP="009D73BB"/>
    <w:p w:rsidR="009D73BB" w:rsidRPr="0071597C" w:rsidRDefault="009D73BB" w:rsidP="009D73BB">
      <w:r w:rsidRPr="0071597C">
        <w:t xml:space="preserve">L’Université </w:t>
      </w:r>
      <w:r>
        <w:t>cessera alors la diffusion sur I</w:t>
      </w:r>
      <w:r w:rsidRPr="0071597C">
        <w:t xml:space="preserve">nternet, dans un délai </w:t>
      </w:r>
      <w:r>
        <w:t>de deux mois</w:t>
      </w:r>
      <w:r w:rsidRPr="0071597C">
        <w:t xml:space="preserve"> maximum à compter de la réception de</w:t>
      </w:r>
      <w:r>
        <w:t xml:space="preserve"> </w:t>
      </w:r>
      <w:r w:rsidRPr="0071597C">
        <w:t>la lettre recommandée.</w:t>
      </w:r>
      <w:r>
        <w:t xml:space="preserve"> </w:t>
      </w:r>
      <w:r w:rsidRPr="0071597C">
        <w:t xml:space="preserve">De la même manière, l’Université se réserve le droit de retirer, à tout moment, </w:t>
      </w:r>
      <w:r w:rsidR="0094154C">
        <w:t>la thèse</w:t>
      </w:r>
      <w:r w:rsidRPr="0071597C">
        <w:t xml:space="preserve"> de son site </w:t>
      </w:r>
      <w:r>
        <w:t>en averti</w:t>
      </w:r>
      <w:r w:rsidR="0094154C">
        <w:t xml:space="preserve">ssant, </w:t>
      </w:r>
      <w:r w:rsidR="0094154C" w:rsidRPr="0071597C">
        <w:t>dans la</w:t>
      </w:r>
      <w:r w:rsidR="0094154C">
        <w:t xml:space="preserve"> </w:t>
      </w:r>
      <w:r w:rsidR="0094154C" w:rsidRPr="0071597C">
        <w:t xml:space="preserve">mesure </w:t>
      </w:r>
      <w:r w:rsidR="0094154C">
        <w:t>du possible, l’A</w:t>
      </w:r>
      <w:r w:rsidRPr="0071597C">
        <w:t>uteur.</w:t>
      </w:r>
    </w:p>
    <w:p w:rsidR="00F943E9" w:rsidRPr="0071597C" w:rsidRDefault="00F943E9" w:rsidP="005D5E5E">
      <w:pPr>
        <w:pStyle w:val="Titre1"/>
      </w:pPr>
      <w:r w:rsidRPr="0071597C">
        <w:t>ARTICLE 4 – GARANTIE DE L’AUTEUR</w:t>
      </w:r>
    </w:p>
    <w:p w:rsidR="00F943E9" w:rsidRDefault="00F943E9" w:rsidP="003661E8">
      <w:r w:rsidRPr="0071597C">
        <w:t xml:space="preserve">L’Auteur déclare expressément être titulaire des droits d’exploitation existant sur </w:t>
      </w:r>
      <w:r w:rsidR="003661E8">
        <w:t>sa</w:t>
      </w:r>
      <w:r w:rsidR="00EB2892">
        <w:t xml:space="preserve"> </w:t>
      </w:r>
      <w:r w:rsidR="003661E8">
        <w:t>thèse</w:t>
      </w:r>
      <w:r w:rsidRPr="0071597C">
        <w:t>, pour en être l’auteur.</w:t>
      </w:r>
      <w:r w:rsidR="0025275A">
        <w:t xml:space="preserve"> I</w:t>
      </w:r>
      <w:r w:rsidRPr="0071597C">
        <w:t xml:space="preserve">l garantit à l'Université qu’il détient tous les droits nécessaires à la diffusion de </w:t>
      </w:r>
      <w:r w:rsidR="003661E8">
        <w:t>sa</w:t>
      </w:r>
      <w:r w:rsidR="00162501">
        <w:t xml:space="preserve"> </w:t>
      </w:r>
      <w:r w:rsidR="003661E8">
        <w:t>thèse</w:t>
      </w:r>
      <w:r w:rsidRPr="0071597C">
        <w:t>, en particulier les</w:t>
      </w:r>
      <w:r w:rsidR="00162501">
        <w:t xml:space="preserve"> </w:t>
      </w:r>
      <w:r w:rsidRPr="0071597C">
        <w:t xml:space="preserve">autorisations des titulaires des droits sur les </w:t>
      </w:r>
      <w:r w:rsidR="003661E8">
        <w:t xml:space="preserve">œuvres </w:t>
      </w:r>
      <w:r w:rsidRPr="0071597C">
        <w:t>reproduites, partiellement ou globalement.</w:t>
      </w:r>
      <w:r w:rsidR="0025275A">
        <w:t xml:space="preserve"> </w:t>
      </w:r>
      <w:r w:rsidRPr="0071597C">
        <w:t xml:space="preserve">L’Auteur est personnellement responsable tant vis à vis des tiers que de l'Université du </w:t>
      </w:r>
      <w:proofErr w:type="spellStart"/>
      <w:r w:rsidRPr="0071597C">
        <w:t>non respect</w:t>
      </w:r>
      <w:proofErr w:type="spellEnd"/>
      <w:r w:rsidRPr="0071597C">
        <w:t xml:space="preserve"> des</w:t>
      </w:r>
      <w:r w:rsidR="00162501">
        <w:t xml:space="preserve"> </w:t>
      </w:r>
      <w:r w:rsidRPr="0071597C">
        <w:t>stipulations énoncées ci-dessus et s’engage donc à garantir immédiatement, et relever indemne, l'Université contre</w:t>
      </w:r>
      <w:r w:rsidR="00162501">
        <w:t xml:space="preserve"> </w:t>
      </w:r>
      <w:r w:rsidRPr="0071597C">
        <w:t>toute action, réclamation ou revendication susceptible d'en découler.</w:t>
      </w:r>
    </w:p>
    <w:p w:rsidR="00FC605C" w:rsidRDefault="00FC605C" w:rsidP="003661E8"/>
    <w:p w:rsidR="00FC605C" w:rsidRDefault="00FC605C" w:rsidP="00FC605C">
      <w:r>
        <w:lastRenderedPageBreak/>
        <w:t>L’Auteur est conscient du fait qu’en l’état des techniques, l’</w:t>
      </w:r>
      <w:r w:rsidR="0094154C">
        <w:t>U</w:t>
      </w:r>
      <w:r>
        <w:t xml:space="preserve">niversité ne dispose pas des moyens suffisants pour interdire toute consultation ou copie non autorisée de la thèse.  </w:t>
      </w:r>
      <w:r w:rsidR="00237DF0">
        <w:t xml:space="preserve">L’Université </w:t>
      </w:r>
      <w:r>
        <w:t>ne pourra pas être tenue pour responsable des agissements illégaux de tiers, ni de la violation d’un éventuel contrat d’édition antérieur non signalé par l’Auteur.</w:t>
      </w:r>
    </w:p>
    <w:p w:rsidR="00FC605C" w:rsidRPr="0071597C" w:rsidRDefault="00FC605C" w:rsidP="003661E8"/>
    <w:p w:rsidR="00F943E9" w:rsidRPr="0071597C" w:rsidRDefault="00F943E9" w:rsidP="005D5E5E">
      <w:pPr>
        <w:pStyle w:val="Titre1"/>
      </w:pPr>
      <w:r w:rsidRPr="0071597C">
        <w:t>ARTICLE 5 – MODIFICATION</w:t>
      </w:r>
    </w:p>
    <w:p w:rsidR="00F943E9" w:rsidRPr="0071597C" w:rsidRDefault="00F943E9" w:rsidP="00EB2892">
      <w:r w:rsidRPr="0071597C">
        <w:t xml:space="preserve">En cas de changement de législation concernant la diffusion des </w:t>
      </w:r>
      <w:r w:rsidR="003661E8">
        <w:t>thèse</w:t>
      </w:r>
      <w:r w:rsidR="00EB2892">
        <w:t>s</w:t>
      </w:r>
      <w:r w:rsidRPr="0071597C">
        <w:t>, les parties conviennent, dès à présent, de</w:t>
      </w:r>
      <w:r w:rsidR="00162501">
        <w:t xml:space="preserve"> </w:t>
      </w:r>
      <w:r w:rsidRPr="0071597C">
        <w:t>maintenir les clauses du présent contrat compatibles avec la nouvelle législation.</w:t>
      </w:r>
    </w:p>
    <w:p w:rsidR="00F943E9" w:rsidRPr="0071597C" w:rsidRDefault="00F943E9" w:rsidP="005D5E5E">
      <w:pPr>
        <w:pStyle w:val="Titre1"/>
      </w:pPr>
      <w:r w:rsidRPr="0071597C">
        <w:t>ARTICLE 6 - LOI APPLICABLE - DIFFERENDS</w:t>
      </w:r>
    </w:p>
    <w:p w:rsidR="00F943E9" w:rsidRPr="0071597C" w:rsidRDefault="00F943E9" w:rsidP="005D5E5E">
      <w:r w:rsidRPr="0071597C">
        <w:t>Le présent contrat est soumis aux lois et règlements français. Préalablement à toute action en justice, exception</w:t>
      </w:r>
      <w:r w:rsidR="00162501">
        <w:t xml:space="preserve"> </w:t>
      </w:r>
      <w:r w:rsidRPr="0071597C">
        <w:t>faite des actions engagées à titre conservatoire, les Parties conviennent de rechercher, dans des délais</w:t>
      </w:r>
      <w:r w:rsidR="00162501">
        <w:t xml:space="preserve"> </w:t>
      </w:r>
      <w:r w:rsidRPr="0071597C">
        <w:t>raisonnables, une solution amiable au différend qui les oppose.</w:t>
      </w:r>
    </w:p>
    <w:p w:rsidR="00F943E9" w:rsidRPr="0071597C" w:rsidRDefault="00F943E9" w:rsidP="005D5E5E">
      <w:r w:rsidRPr="0071597C">
        <w:t>En cas de désaccord persistant, les Parties conviennent que le litige sera porté devant les juridictions compétentes.</w:t>
      </w:r>
    </w:p>
    <w:p w:rsidR="00F943E9" w:rsidRPr="0071597C" w:rsidRDefault="00F943E9" w:rsidP="005D5E5E">
      <w:pPr>
        <w:pStyle w:val="Titre1"/>
      </w:pPr>
      <w:r w:rsidRPr="0071597C">
        <w:t>ARTICLE 7 - DATE DE MISE EN LIGNE</w:t>
      </w:r>
    </w:p>
    <w:p w:rsidR="009178FB" w:rsidRDefault="009178FB" w:rsidP="009178FB">
      <w:r>
        <w:t>Avec l'accord du directeur de thèse et sous réserve que les corrections demandées par le jury figurent dans la rédaction définitive de la thèse f</w:t>
      </w:r>
      <w:r w:rsidR="0094154C">
        <w:t>aisant l’objet du présent dépôt</w:t>
      </w:r>
      <w:r>
        <w:t>, la thèse pourra être mise en ligne à compter du : .. /.. /….</w:t>
      </w:r>
    </w:p>
    <w:p w:rsidR="009178FB" w:rsidRPr="0071597C" w:rsidRDefault="009178FB" w:rsidP="009178FB"/>
    <w:p w:rsidR="0025275A" w:rsidRDefault="0025275A" w:rsidP="005D5E5E"/>
    <w:p w:rsidR="0025275A" w:rsidRPr="0071597C" w:rsidRDefault="0025275A" w:rsidP="005D5E5E"/>
    <w:p w:rsidR="00F943E9" w:rsidRPr="0071597C" w:rsidRDefault="00F943E9" w:rsidP="005D5E5E">
      <w:r w:rsidRPr="0071597C">
        <w:t>Fait en deux exemplaires originaux à</w:t>
      </w:r>
      <w:r w:rsidR="00667205">
        <w:t> :</w:t>
      </w:r>
      <w:r w:rsidR="00667205">
        <w:tab/>
        <w:t>Le :</w:t>
      </w:r>
    </w:p>
    <w:p w:rsidR="007B42BB" w:rsidRDefault="007B42BB" w:rsidP="005D5E5E"/>
    <w:p w:rsidR="00F943E9" w:rsidRPr="0071597C" w:rsidRDefault="00F943E9" w:rsidP="005D5E5E">
      <w:r w:rsidRPr="0071597C">
        <w:t>Pour l’</w:t>
      </w:r>
      <w:r w:rsidR="00237DF0">
        <w:t>Université des Antilles</w:t>
      </w:r>
      <w:r w:rsidR="003661E8">
        <w:t>,</w:t>
      </w:r>
    </w:p>
    <w:p w:rsidR="00992F32" w:rsidRPr="0071597C" w:rsidRDefault="00F943E9" w:rsidP="005D5E5E">
      <w:r w:rsidRPr="0071597C">
        <w:t>Le Président</w:t>
      </w:r>
      <w:r w:rsidR="0025275A">
        <w:t> :</w:t>
      </w:r>
      <w:r w:rsidR="0025275A">
        <w:tab/>
      </w:r>
      <w:r w:rsidR="005D5E5E">
        <w:tab/>
      </w:r>
      <w:r w:rsidRPr="0071597C">
        <w:t>L'Auteur</w:t>
      </w:r>
      <w:r w:rsidR="0025275A">
        <w:t> :</w:t>
      </w:r>
    </w:p>
    <w:sectPr w:rsidR="00992F32" w:rsidRPr="0071597C" w:rsidSect="0088518F">
      <w:headerReference w:type="first" r:id="rId7"/>
      <w:pgSz w:w="11906" w:h="16838"/>
      <w:pgMar w:top="1417"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85B" w:rsidRDefault="00E4685B" w:rsidP="0088518F">
      <w:r>
        <w:separator/>
      </w:r>
    </w:p>
  </w:endnote>
  <w:endnote w:type="continuationSeparator" w:id="0">
    <w:p w:rsidR="00E4685B" w:rsidRDefault="00E4685B" w:rsidP="0088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85B" w:rsidRDefault="00E4685B" w:rsidP="0088518F">
      <w:r>
        <w:separator/>
      </w:r>
    </w:p>
  </w:footnote>
  <w:footnote w:type="continuationSeparator" w:id="0">
    <w:p w:rsidR="00E4685B" w:rsidRDefault="00E4685B" w:rsidP="008851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18F" w:rsidRDefault="006E0A93">
    <w:pPr>
      <w:pStyle w:val="En-tte"/>
    </w:pPr>
    <w:r w:rsidRPr="00584084">
      <w:rPr>
        <w:b/>
        <w:noProof/>
      </w:rPr>
      <w:drawing>
        <wp:inline distT="0" distB="0" distL="0" distR="0">
          <wp:extent cx="2199005" cy="1104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6620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844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B44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EA3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54D1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1219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D87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93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D28B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76E64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E9"/>
    <w:rsid w:val="00042A12"/>
    <w:rsid w:val="00056604"/>
    <w:rsid w:val="001331BF"/>
    <w:rsid w:val="00153F9C"/>
    <w:rsid w:val="00162501"/>
    <w:rsid w:val="001B52F7"/>
    <w:rsid w:val="001C1843"/>
    <w:rsid w:val="001C7F8F"/>
    <w:rsid w:val="001F1638"/>
    <w:rsid w:val="00212C79"/>
    <w:rsid w:val="00214EF8"/>
    <w:rsid w:val="00237DF0"/>
    <w:rsid w:val="00247F33"/>
    <w:rsid w:val="0025275A"/>
    <w:rsid w:val="00304E02"/>
    <w:rsid w:val="003661E8"/>
    <w:rsid w:val="0038683A"/>
    <w:rsid w:val="003E3012"/>
    <w:rsid w:val="00444707"/>
    <w:rsid w:val="0046244C"/>
    <w:rsid w:val="004909FE"/>
    <w:rsid w:val="0053022C"/>
    <w:rsid w:val="00537B3D"/>
    <w:rsid w:val="005C4009"/>
    <w:rsid w:val="005D5E5E"/>
    <w:rsid w:val="00667205"/>
    <w:rsid w:val="00694D4F"/>
    <w:rsid w:val="006E0A93"/>
    <w:rsid w:val="006E7854"/>
    <w:rsid w:val="00710378"/>
    <w:rsid w:val="00710F42"/>
    <w:rsid w:val="00714580"/>
    <w:rsid w:val="0071597C"/>
    <w:rsid w:val="007A503E"/>
    <w:rsid w:val="007B42BB"/>
    <w:rsid w:val="00804300"/>
    <w:rsid w:val="00844A23"/>
    <w:rsid w:val="0088518F"/>
    <w:rsid w:val="008934FE"/>
    <w:rsid w:val="008F22FB"/>
    <w:rsid w:val="009178FB"/>
    <w:rsid w:val="0092432F"/>
    <w:rsid w:val="0094154C"/>
    <w:rsid w:val="00992F32"/>
    <w:rsid w:val="009B3265"/>
    <w:rsid w:val="009D0E82"/>
    <w:rsid w:val="009D73BB"/>
    <w:rsid w:val="00A0144D"/>
    <w:rsid w:val="00A03507"/>
    <w:rsid w:val="00AA69A2"/>
    <w:rsid w:val="00AD6136"/>
    <w:rsid w:val="00AF33E0"/>
    <w:rsid w:val="00B17C17"/>
    <w:rsid w:val="00B65CFA"/>
    <w:rsid w:val="00C42CE0"/>
    <w:rsid w:val="00C8255B"/>
    <w:rsid w:val="00CD13FA"/>
    <w:rsid w:val="00CE4C6B"/>
    <w:rsid w:val="00D30034"/>
    <w:rsid w:val="00D7157C"/>
    <w:rsid w:val="00D844C6"/>
    <w:rsid w:val="00E04542"/>
    <w:rsid w:val="00E17E03"/>
    <w:rsid w:val="00E3281F"/>
    <w:rsid w:val="00E4466E"/>
    <w:rsid w:val="00E4685B"/>
    <w:rsid w:val="00EB2892"/>
    <w:rsid w:val="00EE3059"/>
    <w:rsid w:val="00F500D7"/>
    <w:rsid w:val="00F602EE"/>
    <w:rsid w:val="00F80C1F"/>
    <w:rsid w:val="00F943E9"/>
    <w:rsid w:val="00F97ABC"/>
    <w:rsid w:val="00FA2A7D"/>
    <w:rsid w:val="00FC605C"/>
    <w:rsid w:val="00FF03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4:docId w14:val="19448728"/>
  <w15:chartTrackingRefBased/>
  <w15:docId w15:val="{EA9E39C9-2697-42B7-B462-D0E18E82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D5E5E"/>
    <w:pPr>
      <w:tabs>
        <w:tab w:val="left" w:pos="1440"/>
        <w:tab w:val="left" w:pos="7200"/>
      </w:tabs>
      <w:jc w:val="both"/>
    </w:pPr>
    <w:rPr>
      <w:sz w:val="24"/>
      <w:szCs w:val="24"/>
    </w:rPr>
  </w:style>
  <w:style w:type="paragraph" w:styleId="Titre1">
    <w:name w:val="heading 1"/>
    <w:basedOn w:val="Normal"/>
    <w:next w:val="Normal"/>
    <w:autoRedefine/>
    <w:qFormat/>
    <w:rsid w:val="00162501"/>
    <w:pPr>
      <w:keepNext/>
      <w:spacing w:before="240" w:after="60"/>
      <w:outlineLvl w:val="0"/>
    </w:pPr>
    <w:rPr>
      <w:rFonts w:cs="Arial"/>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1597C"/>
    <w:pPr>
      <w:spacing w:before="240" w:after="60"/>
      <w:contextualSpacing/>
      <w:jc w:val="center"/>
      <w:outlineLvl w:val="0"/>
    </w:pPr>
    <w:rPr>
      <w:rFonts w:ascii="Arial" w:hAnsi="Arial" w:cs="Arial"/>
      <w:b/>
      <w:bCs/>
      <w:kern w:val="28"/>
      <w:sz w:val="32"/>
      <w:szCs w:val="32"/>
    </w:rPr>
  </w:style>
  <w:style w:type="paragraph" w:styleId="En-tte">
    <w:name w:val="header"/>
    <w:basedOn w:val="Normal"/>
    <w:link w:val="En-tteCar"/>
    <w:uiPriority w:val="99"/>
    <w:unhideWhenUsed/>
    <w:rsid w:val="0088518F"/>
    <w:pPr>
      <w:tabs>
        <w:tab w:val="clear" w:pos="1440"/>
        <w:tab w:val="clear" w:pos="7200"/>
        <w:tab w:val="center" w:pos="4536"/>
        <w:tab w:val="right" w:pos="9072"/>
      </w:tabs>
    </w:pPr>
  </w:style>
  <w:style w:type="character" w:customStyle="1" w:styleId="En-tteCar">
    <w:name w:val="En-tête Car"/>
    <w:link w:val="En-tte"/>
    <w:uiPriority w:val="99"/>
    <w:rsid w:val="0088518F"/>
    <w:rPr>
      <w:sz w:val="24"/>
      <w:szCs w:val="24"/>
    </w:rPr>
  </w:style>
  <w:style w:type="paragraph" w:styleId="Pieddepage">
    <w:name w:val="footer"/>
    <w:basedOn w:val="Normal"/>
    <w:link w:val="PieddepageCar"/>
    <w:uiPriority w:val="99"/>
    <w:unhideWhenUsed/>
    <w:rsid w:val="0088518F"/>
    <w:pPr>
      <w:tabs>
        <w:tab w:val="clear" w:pos="1440"/>
        <w:tab w:val="clear" w:pos="7200"/>
        <w:tab w:val="center" w:pos="4536"/>
        <w:tab w:val="right" w:pos="9072"/>
      </w:tabs>
    </w:pPr>
  </w:style>
  <w:style w:type="character" w:customStyle="1" w:styleId="PieddepageCar">
    <w:name w:val="Pied de page Car"/>
    <w:link w:val="Pieddepage"/>
    <w:uiPriority w:val="99"/>
    <w:rsid w:val="008851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6E3AA6F6.dotm</Template>
  <TotalTime>0</TotalTime>
  <Pages>3</Pages>
  <Words>965</Words>
  <Characters>5268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Contrat de diffusion de mémoire soutenu</vt:lpstr>
    </vt:vector>
  </TitlesOfParts>
  <Company>Université des Antilles et de la Guyane</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diffusion de mémoire soutenu</dc:title>
  <dc:subject/>
  <dc:creator>fvigouro</dc:creator>
  <cp:keywords/>
  <dc:description/>
  <cp:lastModifiedBy>Frederic Vigouroux</cp:lastModifiedBy>
  <cp:revision>3</cp:revision>
  <dcterms:created xsi:type="dcterms:W3CDTF">2018-11-12T15:07:00Z</dcterms:created>
  <dcterms:modified xsi:type="dcterms:W3CDTF">2018-11-12T15:08:00Z</dcterms:modified>
</cp:coreProperties>
</file>